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CE" w:rsidRPr="00F22F63" w:rsidRDefault="000713CE" w:rsidP="000713CE">
      <w:pPr>
        <w:spacing w:before="1440"/>
        <w:jc w:val="center"/>
        <w:rPr>
          <w:rFonts w:cstheme="minorHAnsi"/>
          <w:b/>
          <w:sz w:val="52"/>
          <w:szCs w:val="210"/>
        </w:rPr>
      </w:pPr>
    </w:p>
    <w:p w:rsidR="00F22F63" w:rsidRPr="00F22F63" w:rsidRDefault="001A7EFF" w:rsidP="00F22F63">
      <w:pPr>
        <w:spacing w:before="1440"/>
        <w:jc w:val="center"/>
        <w:rPr>
          <w:rFonts w:cstheme="minorHAnsi"/>
          <w:b/>
          <w:sz w:val="210"/>
          <w:szCs w:val="210"/>
        </w:rPr>
      </w:pPr>
      <w:r>
        <w:rPr>
          <w:rFonts w:cstheme="minorHAnsi"/>
          <w:b/>
          <w:sz w:val="210"/>
          <w:szCs w:val="210"/>
        </w:rPr>
        <w:t>Verdachtsfall</w:t>
      </w:r>
      <w:r w:rsidR="00F22F63" w:rsidRPr="00F22F63">
        <w:rPr>
          <w:rFonts w:cstheme="minorHAnsi"/>
          <w:b/>
          <w:sz w:val="210"/>
          <w:szCs w:val="210"/>
        </w:rPr>
        <w:br w:type="page"/>
      </w:r>
    </w:p>
    <w:p w:rsidR="00F22F63" w:rsidRDefault="00F22F63" w:rsidP="00F22F63">
      <w:pPr>
        <w:spacing w:before="1440"/>
        <w:jc w:val="center"/>
        <w:rPr>
          <w:rFonts w:cstheme="minorHAnsi"/>
          <w:b/>
          <w:sz w:val="52"/>
          <w:szCs w:val="210"/>
        </w:rPr>
      </w:pPr>
    </w:p>
    <w:p w:rsidR="000713CE" w:rsidRPr="000713CE" w:rsidRDefault="000713CE" w:rsidP="00F22F63">
      <w:pPr>
        <w:spacing w:before="1440"/>
        <w:jc w:val="center"/>
        <w:rPr>
          <w:rFonts w:cstheme="minorHAnsi"/>
          <w:b/>
          <w:sz w:val="8"/>
          <w:szCs w:val="210"/>
        </w:rPr>
      </w:pPr>
    </w:p>
    <w:p w:rsidR="00F22F63" w:rsidRDefault="001A7EFF" w:rsidP="00F22F63">
      <w:pPr>
        <w:spacing w:before="1440"/>
        <w:jc w:val="center"/>
        <w:rPr>
          <w:rFonts w:cstheme="minorHAnsi"/>
          <w:b/>
          <w:sz w:val="210"/>
          <w:szCs w:val="210"/>
        </w:rPr>
      </w:pPr>
      <w:r>
        <w:rPr>
          <w:rFonts w:cstheme="minorHAnsi"/>
          <w:b/>
          <w:sz w:val="210"/>
          <w:szCs w:val="210"/>
        </w:rPr>
        <w:t>Mitteilungsfall</w:t>
      </w:r>
      <w:r w:rsidR="00F22F63" w:rsidRPr="00F22F63">
        <w:rPr>
          <w:rFonts w:cstheme="minorHAnsi"/>
          <w:b/>
          <w:sz w:val="210"/>
          <w:szCs w:val="210"/>
        </w:rPr>
        <w:br w:type="page"/>
      </w:r>
    </w:p>
    <w:p w:rsidR="00F22F63" w:rsidRPr="00F22F63" w:rsidRDefault="00F22F63" w:rsidP="00F22F63">
      <w:pPr>
        <w:spacing w:before="1440"/>
        <w:jc w:val="center"/>
        <w:rPr>
          <w:rFonts w:cstheme="minorHAnsi"/>
          <w:b/>
          <w:sz w:val="52"/>
          <w:szCs w:val="210"/>
        </w:rPr>
      </w:pPr>
    </w:p>
    <w:p w:rsidR="000713CE" w:rsidRDefault="001A7EFF" w:rsidP="00F22F63">
      <w:pPr>
        <w:spacing w:before="1440"/>
        <w:jc w:val="center"/>
        <w:rPr>
          <w:rFonts w:cstheme="minorHAnsi"/>
          <w:b/>
          <w:sz w:val="210"/>
          <w:szCs w:val="210"/>
        </w:rPr>
      </w:pPr>
      <w:r>
        <w:rPr>
          <w:rFonts w:cstheme="minorHAnsi"/>
          <w:b/>
          <w:sz w:val="210"/>
          <w:szCs w:val="210"/>
        </w:rPr>
        <w:t>RUHE BEWAHREN!</w:t>
      </w:r>
      <w:r w:rsidR="000713CE">
        <w:rPr>
          <w:rFonts w:cstheme="minorHAnsi"/>
          <w:b/>
          <w:sz w:val="210"/>
          <w:szCs w:val="210"/>
        </w:rPr>
        <w:br w:type="page"/>
      </w:r>
    </w:p>
    <w:p w:rsidR="000713CE" w:rsidRPr="00F22F63" w:rsidRDefault="000713CE" w:rsidP="000713CE">
      <w:pPr>
        <w:spacing w:before="1440"/>
        <w:jc w:val="center"/>
        <w:rPr>
          <w:rFonts w:cstheme="minorHAnsi"/>
          <w:b/>
          <w:sz w:val="52"/>
          <w:szCs w:val="210"/>
        </w:rPr>
      </w:pPr>
    </w:p>
    <w:p w:rsidR="008A31F3" w:rsidRDefault="000713CE" w:rsidP="00F22F63">
      <w:pPr>
        <w:spacing w:before="1440"/>
        <w:jc w:val="center"/>
        <w:rPr>
          <w:rFonts w:cstheme="minorHAnsi"/>
          <w:b/>
          <w:sz w:val="210"/>
          <w:szCs w:val="210"/>
        </w:rPr>
      </w:pPr>
      <w:r>
        <w:rPr>
          <w:rFonts w:cstheme="minorHAnsi"/>
          <w:b/>
          <w:sz w:val="210"/>
          <w:szCs w:val="210"/>
        </w:rPr>
        <w:t>Keine Alleingänge</w:t>
      </w:r>
      <w:r w:rsidR="008A31F3">
        <w:rPr>
          <w:rFonts w:cstheme="minorHAnsi"/>
          <w:b/>
          <w:sz w:val="210"/>
          <w:szCs w:val="210"/>
        </w:rPr>
        <w:br w:type="page"/>
      </w:r>
    </w:p>
    <w:p w:rsidR="008A31F3" w:rsidRPr="008A31F3" w:rsidRDefault="008A31F3" w:rsidP="00F22F63">
      <w:pPr>
        <w:spacing w:before="1440"/>
        <w:jc w:val="center"/>
        <w:rPr>
          <w:rFonts w:cstheme="minorHAnsi"/>
          <w:b/>
          <w:sz w:val="2"/>
          <w:szCs w:val="210"/>
        </w:rPr>
      </w:pPr>
    </w:p>
    <w:p w:rsidR="00AA78FC" w:rsidRDefault="008A31F3" w:rsidP="00F22F63">
      <w:pPr>
        <w:spacing w:before="1440"/>
        <w:jc w:val="center"/>
        <w:rPr>
          <w:rFonts w:cstheme="minorHAnsi"/>
          <w:b/>
          <w:sz w:val="210"/>
          <w:szCs w:val="210"/>
        </w:rPr>
      </w:pPr>
      <w:r w:rsidRPr="008A31F3">
        <w:rPr>
          <w:rFonts w:cstheme="minorHAnsi"/>
          <w:b/>
          <w:sz w:val="200"/>
          <w:szCs w:val="210"/>
        </w:rPr>
        <w:t>Situation mit Vertrauten/Team besprechen</w:t>
      </w:r>
      <w:r w:rsidR="00AA78FC">
        <w:rPr>
          <w:rFonts w:cstheme="minorHAnsi"/>
          <w:b/>
          <w:sz w:val="210"/>
          <w:szCs w:val="210"/>
        </w:rPr>
        <w:br w:type="page"/>
      </w:r>
    </w:p>
    <w:p w:rsidR="00AA78FC" w:rsidRPr="00AA78FC" w:rsidRDefault="00AA78FC" w:rsidP="00F22F63">
      <w:pPr>
        <w:spacing w:before="1440"/>
        <w:jc w:val="center"/>
        <w:rPr>
          <w:rFonts w:cstheme="minorHAnsi"/>
          <w:b/>
          <w:sz w:val="2"/>
          <w:szCs w:val="210"/>
        </w:rPr>
      </w:pPr>
    </w:p>
    <w:p w:rsidR="00AA78FC" w:rsidRDefault="00AA78FC" w:rsidP="00F22F63">
      <w:pPr>
        <w:spacing w:before="1440"/>
        <w:jc w:val="center"/>
        <w:rPr>
          <w:rFonts w:cstheme="minorHAnsi"/>
          <w:b/>
          <w:sz w:val="210"/>
          <w:szCs w:val="210"/>
        </w:rPr>
      </w:pPr>
      <w:r>
        <w:rPr>
          <w:rFonts w:cstheme="minorHAnsi"/>
          <w:b/>
          <w:sz w:val="210"/>
          <w:szCs w:val="210"/>
        </w:rPr>
        <w:t>Dokumentation</w:t>
      </w:r>
    </w:p>
    <w:p w:rsidR="00AA78FC" w:rsidRPr="00AA78FC" w:rsidRDefault="00AA78FC" w:rsidP="00F22F63">
      <w:pPr>
        <w:spacing w:before="1440"/>
        <w:jc w:val="center"/>
        <w:rPr>
          <w:rFonts w:cstheme="minorHAnsi"/>
          <w:b/>
          <w:sz w:val="2"/>
          <w:szCs w:val="210"/>
        </w:rPr>
      </w:pPr>
    </w:p>
    <w:p w:rsidR="00AA78FC" w:rsidRDefault="00AA78FC" w:rsidP="00AA78FC">
      <w:pPr>
        <w:spacing w:after="0"/>
        <w:jc w:val="center"/>
        <w:rPr>
          <w:rFonts w:cstheme="minorHAnsi"/>
          <w:b/>
          <w:sz w:val="210"/>
          <w:szCs w:val="210"/>
        </w:rPr>
      </w:pPr>
      <w:r>
        <w:rPr>
          <w:rFonts w:cstheme="minorHAnsi"/>
          <w:b/>
          <w:sz w:val="210"/>
          <w:szCs w:val="210"/>
        </w:rPr>
        <w:t>Dokumentatio</w:t>
      </w:r>
      <w:bookmarkStart w:id="0" w:name="_GoBack"/>
      <w:bookmarkEnd w:id="0"/>
      <w:r>
        <w:rPr>
          <w:rFonts w:cstheme="minorHAnsi"/>
          <w:b/>
          <w:sz w:val="210"/>
          <w:szCs w:val="210"/>
        </w:rPr>
        <w:t>n</w:t>
      </w:r>
    </w:p>
    <w:p w:rsidR="00AA78FC" w:rsidRDefault="00AA78FC" w:rsidP="00AA78FC">
      <w:pPr>
        <w:spacing w:after="0"/>
        <w:jc w:val="center"/>
        <w:rPr>
          <w:rFonts w:cstheme="minorHAnsi"/>
          <w:b/>
          <w:sz w:val="210"/>
          <w:szCs w:val="210"/>
        </w:rPr>
        <w:sectPr w:rsidR="00AA78FC" w:rsidSect="000713C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713CE" w:rsidRPr="000713CE" w:rsidRDefault="000713CE" w:rsidP="00AA78FC">
      <w:pPr>
        <w:spacing w:after="0" w:line="240" w:lineRule="auto"/>
        <w:jc w:val="center"/>
        <w:rPr>
          <w:rFonts w:cstheme="minorHAnsi"/>
          <w:b/>
          <w:sz w:val="180"/>
          <w:szCs w:val="210"/>
        </w:rPr>
      </w:pPr>
    </w:p>
    <w:p w:rsidR="000713CE" w:rsidRPr="000713CE" w:rsidRDefault="001A7EFF" w:rsidP="00AA78FC">
      <w:pPr>
        <w:spacing w:after="0" w:line="240" w:lineRule="auto"/>
        <w:jc w:val="center"/>
        <w:rPr>
          <w:rFonts w:cstheme="minorHAnsi"/>
          <w:b/>
          <w:sz w:val="96"/>
          <w:szCs w:val="210"/>
        </w:rPr>
      </w:pPr>
      <w:r w:rsidRPr="001A7EFF">
        <w:rPr>
          <w:rFonts w:cstheme="minorHAnsi"/>
          <w:b/>
          <w:sz w:val="144"/>
          <w:szCs w:val="210"/>
        </w:rPr>
        <w:t>Woher kommt der Verdacht?</w:t>
      </w:r>
      <w:r w:rsidR="000713CE" w:rsidRPr="000713CE">
        <w:rPr>
          <w:rFonts w:cstheme="minorHAnsi"/>
          <w:b/>
          <w:sz w:val="96"/>
          <w:szCs w:val="210"/>
        </w:rPr>
        <w:t xml:space="preserve"> </w:t>
      </w:r>
    </w:p>
    <w:p w:rsidR="001A7EFF" w:rsidRDefault="001A7EFF" w:rsidP="00AA78FC">
      <w:pPr>
        <w:spacing w:after="0"/>
        <w:jc w:val="center"/>
        <w:rPr>
          <w:rFonts w:cstheme="minorHAnsi"/>
          <w:b/>
          <w:sz w:val="144"/>
          <w:szCs w:val="210"/>
        </w:rPr>
      </w:pPr>
    </w:p>
    <w:p w:rsidR="000713CE" w:rsidRDefault="001A7EFF" w:rsidP="00AA78FC">
      <w:pPr>
        <w:spacing w:after="0" w:line="240" w:lineRule="auto"/>
        <w:jc w:val="center"/>
        <w:rPr>
          <w:rFonts w:cstheme="minorHAnsi"/>
          <w:b/>
          <w:sz w:val="144"/>
          <w:szCs w:val="210"/>
        </w:rPr>
      </w:pPr>
      <w:r w:rsidRPr="001A7EFF">
        <w:rPr>
          <w:rFonts w:cstheme="minorHAnsi"/>
          <w:b/>
          <w:sz w:val="144"/>
          <w:szCs w:val="210"/>
        </w:rPr>
        <w:t xml:space="preserve">Was nehme </w:t>
      </w:r>
    </w:p>
    <w:p w:rsidR="000713CE" w:rsidRDefault="001A7EFF" w:rsidP="000713CE">
      <w:pPr>
        <w:spacing w:after="0" w:line="240" w:lineRule="auto"/>
        <w:jc w:val="center"/>
        <w:rPr>
          <w:rFonts w:cstheme="minorHAnsi"/>
          <w:b/>
          <w:sz w:val="96"/>
          <w:szCs w:val="210"/>
        </w:rPr>
      </w:pPr>
      <w:proofErr w:type="gramStart"/>
      <w:r w:rsidRPr="001A7EFF">
        <w:rPr>
          <w:rFonts w:cstheme="minorHAnsi"/>
          <w:b/>
          <w:sz w:val="144"/>
          <w:szCs w:val="210"/>
        </w:rPr>
        <w:t>ich</w:t>
      </w:r>
      <w:proofErr w:type="gramEnd"/>
      <w:r w:rsidRPr="001A7EFF">
        <w:rPr>
          <w:rFonts w:cstheme="minorHAnsi"/>
          <w:b/>
          <w:sz w:val="144"/>
          <w:szCs w:val="210"/>
        </w:rPr>
        <w:t xml:space="preserve"> war?</w:t>
      </w:r>
      <w:r w:rsidR="000713CE" w:rsidRPr="000713CE">
        <w:rPr>
          <w:rFonts w:cstheme="minorHAnsi"/>
          <w:b/>
          <w:sz w:val="96"/>
          <w:szCs w:val="210"/>
        </w:rPr>
        <w:t xml:space="preserve"> </w:t>
      </w:r>
      <w:r w:rsidR="000713CE">
        <w:rPr>
          <w:rFonts w:cstheme="minorHAnsi"/>
          <w:b/>
          <w:sz w:val="96"/>
          <w:szCs w:val="210"/>
        </w:rPr>
        <w:br w:type="page"/>
      </w:r>
    </w:p>
    <w:p w:rsidR="000713CE" w:rsidRPr="000713CE" w:rsidRDefault="000713CE" w:rsidP="00F22F63">
      <w:pPr>
        <w:spacing w:before="1440"/>
        <w:jc w:val="center"/>
        <w:rPr>
          <w:rFonts w:cstheme="minorHAnsi"/>
          <w:b/>
          <w:sz w:val="220"/>
          <w:szCs w:val="210"/>
        </w:rPr>
      </w:pPr>
    </w:p>
    <w:p w:rsidR="000713CE" w:rsidRPr="000713CE" w:rsidRDefault="000713CE" w:rsidP="000713CE">
      <w:pPr>
        <w:spacing w:after="0" w:line="240" w:lineRule="auto"/>
        <w:jc w:val="center"/>
        <w:rPr>
          <w:rFonts w:cstheme="minorHAnsi"/>
          <w:b/>
          <w:sz w:val="96"/>
          <w:szCs w:val="210"/>
        </w:rPr>
      </w:pPr>
      <w:r>
        <w:rPr>
          <w:rFonts w:cstheme="minorHAnsi"/>
          <w:b/>
          <w:sz w:val="144"/>
          <w:szCs w:val="210"/>
        </w:rPr>
        <w:t>Dokumentation</w:t>
      </w:r>
    </w:p>
    <w:p w:rsidR="000713CE" w:rsidRPr="000713CE" w:rsidRDefault="000713CE" w:rsidP="00F22F63">
      <w:pPr>
        <w:spacing w:before="1440"/>
        <w:jc w:val="center"/>
        <w:rPr>
          <w:rFonts w:cstheme="minorHAnsi"/>
          <w:b/>
          <w:sz w:val="220"/>
          <w:szCs w:val="210"/>
        </w:rPr>
      </w:pPr>
    </w:p>
    <w:p w:rsidR="000713CE" w:rsidRDefault="000713CE" w:rsidP="000713CE">
      <w:pPr>
        <w:spacing w:after="0" w:line="240" w:lineRule="auto"/>
        <w:jc w:val="center"/>
        <w:rPr>
          <w:rFonts w:cstheme="minorHAnsi"/>
          <w:b/>
          <w:sz w:val="144"/>
          <w:szCs w:val="210"/>
        </w:rPr>
      </w:pPr>
      <w:r>
        <w:rPr>
          <w:rFonts w:cstheme="minorHAnsi"/>
          <w:b/>
          <w:sz w:val="144"/>
          <w:szCs w:val="210"/>
        </w:rPr>
        <w:t>Offenheit signalisieren</w:t>
      </w:r>
      <w:r>
        <w:rPr>
          <w:rFonts w:cstheme="minorHAnsi"/>
          <w:b/>
          <w:sz w:val="144"/>
          <w:szCs w:val="210"/>
        </w:rPr>
        <w:br w:type="page"/>
      </w:r>
    </w:p>
    <w:p w:rsidR="007F7F8F" w:rsidRPr="007F7F8F" w:rsidRDefault="007F7F8F" w:rsidP="000713CE">
      <w:pPr>
        <w:spacing w:before="1440"/>
        <w:jc w:val="center"/>
        <w:rPr>
          <w:rFonts w:cstheme="minorHAnsi"/>
          <w:b/>
          <w:sz w:val="52"/>
          <w:szCs w:val="136"/>
        </w:rPr>
      </w:pPr>
    </w:p>
    <w:p w:rsidR="007F7F8F" w:rsidRDefault="000713CE" w:rsidP="007F7F8F">
      <w:pPr>
        <w:jc w:val="center"/>
        <w:rPr>
          <w:rFonts w:cstheme="minorHAnsi"/>
          <w:b/>
          <w:sz w:val="136"/>
          <w:szCs w:val="136"/>
        </w:rPr>
      </w:pPr>
      <w:r w:rsidRPr="000713CE">
        <w:rPr>
          <w:rFonts w:cstheme="minorHAnsi"/>
          <w:b/>
          <w:sz w:val="136"/>
          <w:szCs w:val="136"/>
        </w:rPr>
        <w:t xml:space="preserve">Zuhören, </w:t>
      </w:r>
    </w:p>
    <w:p w:rsidR="000713CE" w:rsidRDefault="000713CE" w:rsidP="007F7F8F">
      <w:pPr>
        <w:jc w:val="center"/>
        <w:rPr>
          <w:rFonts w:cstheme="minorHAnsi"/>
          <w:b/>
          <w:sz w:val="136"/>
          <w:szCs w:val="136"/>
        </w:rPr>
      </w:pPr>
      <w:r w:rsidRPr="000713CE">
        <w:rPr>
          <w:rFonts w:cstheme="minorHAnsi"/>
          <w:b/>
          <w:sz w:val="136"/>
          <w:szCs w:val="136"/>
        </w:rPr>
        <w:t>Glauben schenken, ermutigen</w:t>
      </w:r>
    </w:p>
    <w:p w:rsidR="007F7F8F" w:rsidRPr="007F7F8F" w:rsidRDefault="007F7F8F" w:rsidP="007F7F8F">
      <w:pPr>
        <w:jc w:val="center"/>
        <w:rPr>
          <w:rFonts w:cstheme="minorHAnsi"/>
          <w:b/>
          <w:sz w:val="96"/>
          <w:szCs w:val="136"/>
        </w:rPr>
      </w:pPr>
    </w:p>
    <w:p w:rsidR="007F7F8F" w:rsidRDefault="000713CE" w:rsidP="00F22F63">
      <w:pPr>
        <w:spacing w:before="1440"/>
        <w:jc w:val="center"/>
        <w:rPr>
          <w:rFonts w:cstheme="minorHAnsi"/>
          <w:b/>
          <w:sz w:val="144"/>
          <w:szCs w:val="210"/>
        </w:rPr>
      </w:pPr>
      <w:r>
        <w:rPr>
          <w:rFonts w:cstheme="minorHAnsi"/>
          <w:b/>
          <w:sz w:val="144"/>
          <w:szCs w:val="210"/>
        </w:rPr>
        <w:t>Eigene Gefühle klären</w:t>
      </w:r>
      <w:r w:rsidR="007F7F8F">
        <w:rPr>
          <w:rFonts w:cstheme="minorHAnsi"/>
          <w:b/>
          <w:sz w:val="144"/>
          <w:szCs w:val="210"/>
        </w:rPr>
        <w:br w:type="page"/>
      </w:r>
    </w:p>
    <w:p w:rsidR="000713CE" w:rsidRPr="007F7F8F" w:rsidRDefault="000713CE" w:rsidP="00F22F63">
      <w:pPr>
        <w:spacing w:before="1440"/>
        <w:jc w:val="center"/>
        <w:rPr>
          <w:rFonts w:cstheme="minorHAnsi"/>
          <w:b/>
          <w:sz w:val="144"/>
          <w:szCs w:val="210"/>
        </w:rPr>
      </w:pPr>
    </w:p>
    <w:p w:rsidR="000713CE" w:rsidRDefault="000713CE" w:rsidP="00F22F63">
      <w:pPr>
        <w:spacing w:before="1440"/>
        <w:jc w:val="center"/>
        <w:rPr>
          <w:rFonts w:cstheme="minorHAnsi"/>
          <w:b/>
          <w:sz w:val="144"/>
          <w:szCs w:val="210"/>
        </w:rPr>
      </w:pPr>
      <w:r>
        <w:rPr>
          <w:rFonts w:cstheme="minorHAnsi"/>
          <w:b/>
          <w:sz w:val="144"/>
          <w:szCs w:val="210"/>
        </w:rPr>
        <w:t>Dokumentation</w:t>
      </w:r>
    </w:p>
    <w:p w:rsidR="007F7F8F" w:rsidRPr="007F7F8F" w:rsidRDefault="007F7F8F" w:rsidP="00F22F63">
      <w:pPr>
        <w:spacing w:before="1440"/>
        <w:jc w:val="center"/>
        <w:rPr>
          <w:rFonts w:cstheme="minorHAnsi"/>
          <w:b/>
          <w:sz w:val="52"/>
          <w:szCs w:val="210"/>
        </w:rPr>
      </w:pPr>
    </w:p>
    <w:p w:rsidR="007F7F8F" w:rsidRDefault="000713CE" w:rsidP="00F22F63">
      <w:pPr>
        <w:spacing w:before="1440"/>
        <w:jc w:val="center"/>
        <w:rPr>
          <w:rFonts w:cstheme="minorHAnsi"/>
          <w:b/>
          <w:sz w:val="144"/>
          <w:szCs w:val="210"/>
        </w:rPr>
      </w:pPr>
      <w:r>
        <w:rPr>
          <w:rFonts w:cstheme="minorHAnsi"/>
          <w:b/>
          <w:sz w:val="144"/>
          <w:szCs w:val="210"/>
        </w:rPr>
        <w:t>Situation mit Vertrauten/Team besprechen</w:t>
      </w:r>
      <w:r w:rsidR="007F7F8F">
        <w:rPr>
          <w:rFonts w:cstheme="minorHAnsi"/>
          <w:b/>
          <w:sz w:val="144"/>
          <w:szCs w:val="210"/>
        </w:rPr>
        <w:br w:type="page"/>
      </w:r>
    </w:p>
    <w:p w:rsidR="000713CE" w:rsidRPr="007F7F8F" w:rsidRDefault="000713CE" w:rsidP="00F22F63">
      <w:pPr>
        <w:spacing w:before="1440"/>
        <w:jc w:val="center"/>
        <w:rPr>
          <w:rFonts w:cstheme="minorHAnsi"/>
          <w:b/>
          <w:sz w:val="72"/>
          <w:szCs w:val="210"/>
        </w:rPr>
      </w:pPr>
    </w:p>
    <w:p w:rsidR="000713CE" w:rsidRDefault="000713CE" w:rsidP="00F22F63">
      <w:pPr>
        <w:spacing w:before="1440"/>
        <w:jc w:val="center"/>
        <w:rPr>
          <w:rFonts w:cstheme="minorHAnsi"/>
          <w:b/>
          <w:sz w:val="144"/>
          <w:szCs w:val="210"/>
        </w:rPr>
      </w:pPr>
      <w:r>
        <w:rPr>
          <w:rFonts w:cstheme="minorHAnsi"/>
          <w:b/>
          <w:sz w:val="144"/>
          <w:szCs w:val="210"/>
        </w:rPr>
        <w:t>Professionelle Hilfe suchen</w:t>
      </w:r>
    </w:p>
    <w:p w:rsidR="007F7F8F" w:rsidRPr="007F7F8F" w:rsidRDefault="007F7F8F" w:rsidP="00F22F63">
      <w:pPr>
        <w:spacing w:before="1440"/>
        <w:jc w:val="center"/>
        <w:rPr>
          <w:rFonts w:cstheme="minorHAnsi"/>
          <w:b/>
          <w:sz w:val="96"/>
          <w:szCs w:val="210"/>
        </w:rPr>
      </w:pPr>
    </w:p>
    <w:p w:rsidR="007F7F8F" w:rsidRPr="007F7F8F" w:rsidRDefault="000713CE" w:rsidP="007F7F8F">
      <w:pPr>
        <w:jc w:val="center"/>
        <w:rPr>
          <w:rFonts w:cstheme="minorHAnsi"/>
          <w:b/>
          <w:sz w:val="120"/>
          <w:szCs w:val="120"/>
        </w:rPr>
      </w:pPr>
      <w:r w:rsidRPr="007F7F8F">
        <w:rPr>
          <w:rFonts w:cstheme="minorHAnsi"/>
          <w:b/>
          <w:sz w:val="120"/>
          <w:szCs w:val="120"/>
        </w:rPr>
        <w:t>Keine Entscheidung</w:t>
      </w:r>
    </w:p>
    <w:p w:rsidR="007F7F8F" w:rsidRDefault="000713CE" w:rsidP="007F7F8F">
      <w:pPr>
        <w:jc w:val="center"/>
        <w:rPr>
          <w:rFonts w:cstheme="minorHAnsi"/>
          <w:b/>
          <w:sz w:val="120"/>
          <w:szCs w:val="120"/>
        </w:rPr>
      </w:pPr>
      <w:r w:rsidRPr="007F7F8F">
        <w:rPr>
          <w:rFonts w:cstheme="minorHAnsi"/>
          <w:b/>
          <w:sz w:val="120"/>
          <w:szCs w:val="120"/>
        </w:rPr>
        <w:t>über den Kopf des Opfers hinweg!</w:t>
      </w:r>
      <w:r w:rsidR="007F7F8F">
        <w:rPr>
          <w:rFonts w:cstheme="minorHAnsi"/>
          <w:b/>
          <w:sz w:val="120"/>
          <w:szCs w:val="120"/>
        </w:rPr>
        <w:br w:type="page"/>
      </w:r>
    </w:p>
    <w:p w:rsidR="000713CE" w:rsidRPr="007F7F8F" w:rsidRDefault="000713CE" w:rsidP="007F7F8F">
      <w:pPr>
        <w:jc w:val="center"/>
        <w:rPr>
          <w:rFonts w:cstheme="minorHAnsi"/>
          <w:b/>
          <w:sz w:val="40"/>
          <w:szCs w:val="210"/>
        </w:rPr>
      </w:pPr>
    </w:p>
    <w:p w:rsidR="000713CE" w:rsidRDefault="000713CE" w:rsidP="007F7F8F">
      <w:pPr>
        <w:jc w:val="center"/>
        <w:rPr>
          <w:rFonts w:cstheme="minorHAnsi"/>
          <w:b/>
          <w:sz w:val="144"/>
          <w:szCs w:val="210"/>
        </w:rPr>
      </w:pPr>
      <w:r>
        <w:rPr>
          <w:rFonts w:cstheme="minorHAnsi"/>
          <w:b/>
          <w:sz w:val="144"/>
          <w:szCs w:val="210"/>
        </w:rPr>
        <w:t>Keine Informationen an den Täter</w:t>
      </w:r>
    </w:p>
    <w:p w:rsidR="007F7F8F" w:rsidRPr="007F7F8F" w:rsidRDefault="007F7F8F" w:rsidP="00F22F63">
      <w:pPr>
        <w:spacing w:before="1440"/>
        <w:jc w:val="center"/>
        <w:rPr>
          <w:rFonts w:cstheme="minorHAnsi"/>
          <w:b/>
          <w:sz w:val="52"/>
          <w:szCs w:val="210"/>
        </w:rPr>
      </w:pPr>
    </w:p>
    <w:p w:rsidR="007F7F8F" w:rsidRDefault="000713CE" w:rsidP="00F22F63">
      <w:pPr>
        <w:spacing w:before="1440"/>
        <w:jc w:val="center"/>
        <w:rPr>
          <w:rFonts w:cstheme="minorHAnsi"/>
          <w:b/>
          <w:sz w:val="144"/>
          <w:szCs w:val="210"/>
        </w:rPr>
      </w:pPr>
      <w:r>
        <w:rPr>
          <w:rFonts w:cstheme="minorHAnsi"/>
          <w:b/>
          <w:sz w:val="144"/>
          <w:szCs w:val="210"/>
        </w:rPr>
        <w:t>Verbindliche Absprachen</w:t>
      </w:r>
      <w:r w:rsidR="007F7F8F">
        <w:rPr>
          <w:rFonts w:cstheme="minorHAnsi"/>
          <w:b/>
          <w:sz w:val="144"/>
          <w:szCs w:val="210"/>
        </w:rPr>
        <w:br w:type="page"/>
      </w:r>
    </w:p>
    <w:p w:rsidR="000713CE" w:rsidRPr="007F7F8F" w:rsidRDefault="000713CE" w:rsidP="00F22F63">
      <w:pPr>
        <w:spacing w:before="1440"/>
        <w:jc w:val="center"/>
        <w:rPr>
          <w:rFonts w:cstheme="minorHAnsi"/>
          <w:b/>
          <w:sz w:val="96"/>
          <w:szCs w:val="210"/>
        </w:rPr>
      </w:pPr>
    </w:p>
    <w:p w:rsidR="000713CE" w:rsidRDefault="000713CE" w:rsidP="00F22F63">
      <w:pPr>
        <w:spacing w:before="1440"/>
        <w:jc w:val="center"/>
        <w:rPr>
          <w:rFonts w:cstheme="minorHAnsi"/>
          <w:b/>
          <w:sz w:val="144"/>
          <w:szCs w:val="210"/>
        </w:rPr>
      </w:pPr>
      <w:r>
        <w:rPr>
          <w:rFonts w:cstheme="minorHAnsi"/>
          <w:b/>
          <w:sz w:val="144"/>
          <w:szCs w:val="210"/>
        </w:rPr>
        <w:t>Loslassen</w:t>
      </w:r>
    </w:p>
    <w:p w:rsidR="00F22F63" w:rsidRPr="00F22F63" w:rsidRDefault="00F22F63" w:rsidP="007F7F8F">
      <w:pPr>
        <w:spacing w:before="1440"/>
        <w:rPr>
          <w:rFonts w:cstheme="minorHAnsi"/>
          <w:sz w:val="210"/>
          <w:szCs w:val="210"/>
        </w:rPr>
      </w:pPr>
    </w:p>
    <w:sectPr w:rsidR="00F22F63" w:rsidRPr="00F22F63" w:rsidSect="000713CE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63"/>
    <w:rsid w:val="000713CE"/>
    <w:rsid w:val="001A7EFF"/>
    <w:rsid w:val="007F7F8F"/>
    <w:rsid w:val="008A31F3"/>
    <w:rsid w:val="00AA78FC"/>
    <w:rsid w:val="00E9702A"/>
    <w:rsid w:val="00F2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58CB-802C-4FC0-B19E-E0A27EB1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Herrmann</dc:creator>
  <cp:keywords/>
  <dc:description/>
  <cp:lastModifiedBy>Christopher Herrmann</cp:lastModifiedBy>
  <cp:revision>2</cp:revision>
  <cp:lastPrinted>2019-01-24T21:42:00Z</cp:lastPrinted>
  <dcterms:created xsi:type="dcterms:W3CDTF">2019-01-23T13:14:00Z</dcterms:created>
  <dcterms:modified xsi:type="dcterms:W3CDTF">2019-01-24T21:43:00Z</dcterms:modified>
</cp:coreProperties>
</file>